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14041924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</w:t>
      </w:r>
      <w:r w:rsidR="00A316E2">
        <w:rPr>
          <w:b/>
          <w:sz w:val="28"/>
          <w:szCs w:val="28"/>
        </w:rPr>
        <w:t>2</w:t>
      </w:r>
      <w:r w:rsidR="00023D1D">
        <w:rPr>
          <w:b/>
          <w:sz w:val="28"/>
          <w:szCs w:val="28"/>
        </w:rPr>
        <w:t>1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6C7154F0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2021</w:t>
      </w:r>
      <w:r w:rsidRPr="00EC1338">
        <w:t>” (zwana dalej „</w:t>
      </w:r>
      <w:r>
        <w:t>Kampanią</w:t>
      </w:r>
      <w:r w:rsidRPr="00EC1338">
        <w:t xml:space="preserve">”) </w:t>
      </w:r>
      <w:r>
        <w:t xml:space="preserve">ma charakter konkursu. 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pracowników szkół podstawowych/ przedszkoli z terenu </w:t>
      </w:r>
      <w:r>
        <w:t>gminy</w:t>
      </w:r>
      <w:r w:rsidR="00860276">
        <w:t xml:space="preserve"> Cedry Wielkie</w:t>
      </w:r>
    </w:p>
    <w:p w14:paraId="09E22E01" w14:textId="38F0F242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commentRangeStart w:id="0"/>
      <w:r>
        <w:t>gminę</w:t>
      </w:r>
      <w:r w:rsidR="00860276">
        <w:t xml:space="preserve"> Cedry Wielkie</w:t>
      </w:r>
      <w:bookmarkStart w:id="1" w:name="_GoBack"/>
      <w:bookmarkEnd w:id="1"/>
      <w:r>
        <w:t xml:space="preserve"> </w:t>
      </w:r>
      <w:commentRangeEnd w:id="0"/>
      <w:r>
        <w:rPr>
          <w:rStyle w:val="Odwoaniedokomentarza"/>
        </w:rPr>
        <w:commentReference w:id="0"/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 a także w przypadku dalszych odległości podróże komunikacją miejską łączone z aktywnymi podróżami, </w:t>
      </w:r>
      <w:r>
        <w:t>pod warunkiem, że dana placówka nie funkcjonuje w trybie zdalnego nauczania, odbyte od dnia 4 maja do dnia 24 maja 2021 roku (</w:t>
      </w:r>
      <w:r w:rsidRPr="00AF2A70">
        <w:t xml:space="preserve">z wyłączeniem </w:t>
      </w:r>
      <w:r>
        <w:t xml:space="preserve">maksymalnie dwóch </w:t>
      </w:r>
      <w:r w:rsidRPr="00AF2A70">
        <w:t>dni wolnych dla poszczególnej klasy).</w:t>
      </w:r>
    </w:p>
    <w:p w14:paraId="46322195" w14:textId="77777777" w:rsidR="00390653" w:rsidRPr="00A148A5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za aktywne podróże uznaje się przejazdy do dowolnego celu rowerem, hulajnogą, na rolkach, wrotkach, które trwają minimum 30 min, odbyte od dnia 4 maja do dnia 24 maja 2021 roku (</w:t>
      </w:r>
      <w:r w:rsidRPr="00AF2A70">
        <w:t xml:space="preserve">z wyłączeniem </w:t>
      </w:r>
      <w:r>
        <w:t xml:space="preserve">maksymalnie dwóch </w:t>
      </w:r>
      <w:r w:rsidRPr="00AF2A70">
        <w:t>dni wolnych dla poszczególnej klasy).</w:t>
      </w:r>
    </w:p>
    <w:p w14:paraId="0C3F320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 nazwisku ucznia/dziecka w klasowym dzienniku rowerowym.</w:t>
      </w:r>
    </w:p>
    <w:p w14:paraId="6F6E719B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kwadratową do przyklejenia w książeczce rowerowej </w:t>
      </w:r>
      <w:r w:rsidRPr="00EC1338">
        <w:br/>
        <w:t xml:space="preserve">i okrągłą do </w:t>
      </w:r>
      <w:r>
        <w:t xml:space="preserve">przyklejenia na plakat klasowy. </w:t>
      </w:r>
      <w:r w:rsidRPr="003652E4">
        <w:t xml:space="preserve"> </w:t>
      </w:r>
      <w:r>
        <w:t>Za wyjątkiem sytuacji, kiedy placówka realizuje nauczanie zdalne.</w:t>
      </w:r>
    </w:p>
    <w:p w14:paraId="7B094350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Pr="00EC1338">
        <w:t xml:space="preserve"> zakłada rywalizację w formie zabawy na trzech poziomach: indywidualnym, klasowym oraz </w:t>
      </w:r>
      <w:r w:rsidRPr="00EC1338">
        <w:br/>
        <w:t xml:space="preserve">w grupie uczestniczących w </w:t>
      </w:r>
      <w:r>
        <w:t>Kampanii</w:t>
      </w:r>
      <w:r w:rsidRPr="00EC1338">
        <w:t xml:space="preserve"> placówek. Najaktywniejsi uczestnicy </w:t>
      </w:r>
      <w:r>
        <w:t>Kampanii</w:t>
      </w:r>
      <w:r w:rsidRPr="00EC1338">
        <w:t xml:space="preserve"> w każdej kategorii zostają nagrodzeni</w:t>
      </w:r>
      <w:r>
        <w:t>.</w:t>
      </w:r>
    </w:p>
    <w:p w14:paraId="2D68459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 xml:space="preserve">wyniku placówki lub klasy/grupy decyduje liczba aktywnych podróży w stosunku do liczby wszystkich uczniów/dzieci w danej placówce lub klasie/grupie. </w:t>
      </w:r>
    </w:p>
    <w:p w14:paraId="14421FCD" w14:textId="77777777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1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47CAB791" w14:textId="77777777" w:rsidR="00390653" w:rsidRPr="006559F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Pr="00FC549E">
        <w:rPr>
          <w:color w:val="000000" w:themeColor="text1"/>
        </w:rPr>
        <w:t xml:space="preserve">z dnia </w:t>
      </w:r>
      <w:r>
        <w:rPr>
          <w:color w:val="000000" w:themeColor="text1"/>
        </w:rPr>
        <w:t>25</w:t>
      </w:r>
      <w:r w:rsidRPr="00FC549E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FC549E">
        <w:rPr>
          <w:color w:val="000000" w:themeColor="text1"/>
        </w:rPr>
        <w:t>.20</w:t>
      </w:r>
      <w:r>
        <w:rPr>
          <w:color w:val="000000" w:themeColor="text1"/>
        </w:rPr>
        <w:t>21,</w:t>
      </w:r>
      <w:r w:rsidRPr="00FC549E">
        <w:rPr>
          <w:color w:val="000000" w:themeColor="text1"/>
        </w:rPr>
        <w:t xml:space="preserve"> 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14:paraId="46F1031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commentRangeStart w:id="2"/>
      <w:r>
        <w:rPr>
          <w:color w:val="000000" w:themeColor="text1"/>
        </w:rPr>
        <w:t>gminie/mieście …..</w:t>
      </w:r>
      <w:commentRangeEnd w:id="2"/>
      <w:r>
        <w:rPr>
          <w:rStyle w:val="Odwoaniedokomentarza"/>
        </w:rPr>
        <w:commentReference w:id="2"/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podstronie </w:t>
      </w:r>
      <w:hyperlink r:id="rId12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6559FC">
        <w:rPr>
          <w:color w:val="000000" w:themeColor="text1"/>
        </w:rPr>
        <w:t>dedykowanej danej gminie</w:t>
      </w:r>
      <w:r w:rsidRPr="006559FC">
        <w:t>.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swojego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3D9C62C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>
        <w:t xml:space="preserve"> – do dnia 28.02.2021r.;</w:t>
      </w:r>
    </w:p>
    <w:p w14:paraId="3385B21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>
        <w:t>Kampanii</w:t>
      </w:r>
      <w:r w:rsidRPr="00EC1338">
        <w:t xml:space="preserve"> oraz przekazania </w:t>
      </w:r>
      <w:r>
        <w:t xml:space="preserve">im </w:t>
      </w:r>
      <w:r w:rsidRPr="00EC1338">
        <w:t>uprawnień do obsługi programu Rowerowy Maj</w:t>
      </w:r>
      <w:r>
        <w:t xml:space="preserve"> – do dnia 31.03.2021r.</w:t>
      </w:r>
      <w:r w:rsidRPr="00EC1338">
        <w:t>;</w:t>
      </w:r>
    </w:p>
    <w:p w14:paraId="2B0D5793" w14:textId="77777777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23.04.2021r., za wyjątkiem sytuacji, kiedy w całym okresie kwiecień – maj przewidywane jest nauczanie zdalne</w:t>
      </w:r>
      <w:r w:rsidRPr="00EC1338">
        <w:t>;</w:t>
      </w:r>
    </w:p>
    <w:p w14:paraId="39E55F9F" w14:textId="77777777" w:rsidR="00390653" w:rsidRPr="00EC1338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>
        <w:t xml:space="preserve"> – do dnia 25.06.2021r., 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77777777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77777777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oraz 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Pr="00FC549E">
        <w:t xml:space="preserve"> </w:t>
      </w:r>
      <w:r>
        <w:t>oraz o zapisach zawartych w Klauzuli informacyjnej, stanowiącej załącznik nr 4 do Umowy.</w:t>
      </w:r>
    </w:p>
    <w:p w14:paraId="4C6A505C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informatycznym liczebności oddziałów swojej placówki; </w:t>
      </w:r>
    </w:p>
    <w:p w14:paraId="136DCF4D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nieletnich w kampanii) do dnia 30 kwietnia 2021r.</w:t>
      </w:r>
      <w:r w:rsidRPr="00EC1338">
        <w:t>;</w:t>
      </w:r>
    </w:p>
    <w:p w14:paraId="76B677DD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maksymalnie 2 dodatkowych dni wolnych w programie informatycznym – wycieczek dla poszczególnych klas - do dnia 30 kwietnia 2021r.;</w:t>
      </w:r>
    </w:p>
    <w:p w14:paraId="512150A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klas/grup zgłoszonych do </w:t>
      </w:r>
      <w:r>
        <w:t>Kampanii do dnia 30 kwietnia 2021r.;</w:t>
      </w:r>
    </w:p>
    <w:p w14:paraId="061FB16C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stacjonarnym, do dnia 4 maja 2021r.</w:t>
      </w:r>
      <w:r w:rsidRPr="00EC1338">
        <w:t>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rkowska Monika" w:date="2021-01-18T12:13:00Z" w:initials="BM">
    <w:p w14:paraId="4F4D8E16" w14:textId="77777777" w:rsidR="00390653" w:rsidRDefault="00390653" w:rsidP="00390653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  <w:comment w:id="2" w:author="Borkowska Monika" w:date="2021-01-18T12:14:00Z" w:initials="BM">
    <w:p w14:paraId="6D50D382" w14:textId="77777777" w:rsidR="00390653" w:rsidRDefault="00390653" w:rsidP="00390653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D8E16" w15:done="0"/>
  <w15:commentEx w15:paraId="6D50D3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CEF19" w16cid:durableId="23AFF997"/>
  <w16cid:commentId w16cid:paraId="4F4D8E16" w16cid:durableId="23AFF9F5"/>
  <w16cid:commentId w16cid:paraId="6D50D382" w16cid:durableId="23AFFA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E0B9" w14:textId="77777777" w:rsidR="0098094A" w:rsidRDefault="0098094A" w:rsidP="00391866">
      <w:pPr>
        <w:spacing w:after="0" w:line="240" w:lineRule="auto"/>
      </w:pPr>
      <w:r>
        <w:separator/>
      </w:r>
    </w:p>
  </w:endnote>
  <w:endnote w:type="continuationSeparator" w:id="0">
    <w:p w14:paraId="1BB837CE" w14:textId="77777777" w:rsidR="0098094A" w:rsidRDefault="0098094A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667F" w14:textId="77777777" w:rsidR="0098094A" w:rsidRDefault="0098094A" w:rsidP="00391866">
      <w:pPr>
        <w:spacing w:after="0" w:line="240" w:lineRule="auto"/>
      </w:pPr>
      <w:r>
        <w:separator/>
      </w:r>
    </w:p>
  </w:footnote>
  <w:footnote w:type="continuationSeparator" w:id="0">
    <w:p w14:paraId="2DC8AC91" w14:textId="77777777" w:rsidR="0098094A" w:rsidRDefault="0098094A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390653" w:rsidRPr="00FC549E" w:rsidRDefault="00390653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390653" w:rsidRDefault="00390653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kowska Monika">
    <w15:presenceInfo w15:providerId="None" w15:userId="Borkowska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B015B"/>
    <w:rsid w:val="000B04E0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46324"/>
    <w:rsid w:val="00281D76"/>
    <w:rsid w:val="00282D71"/>
    <w:rsid w:val="00285B97"/>
    <w:rsid w:val="002A0958"/>
    <w:rsid w:val="00300733"/>
    <w:rsid w:val="00320E54"/>
    <w:rsid w:val="00337E9B"/>
    <w:rsid w:val="003652E4"/>
    <w:rsid w:val="00380278"/>
    <w:rsid w:val="00390653"/>
    <w:rsid w:val="00391866"/>
    <w:rsid w:val="003A4420"/>
    <w:rsid w:val="003E7BE4"/>
    <w:rsid w:val="00437A0F"/>
    <w:rsid w:val="004822C1"/>
    <w:rsid w:val="0049117C"/>
    <w:rsid w:val="004A4946"/>
    <w:rsid w:val="004C1DB6"/>
    <w:rsid w:val="004F21D3"/>
    <w:rsid w:val="00541EDB"/>
    <w:rsid w:val="00543917"/>
    <w:rsid w:val="00546220"/>
    <w:rsid w:val="005538DF"/>
    <w:rsid w:val="0056497A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F5335"/>
    <w:rsid w:val="00741CA0"/>
    <w:rsid w:val="0076098A"/>
    <w:rsid w:val="00796186"/>
    <w:rsid w:val="007C0811"/>
    <w:rsid w:val="007C66CA"/>
    <w:rsid w:val="00805EF5"/>
    <w:rsid w:val="00860276"/>
    <w:rsid w:val="008D584F"/>
    <w:rsid w:val="008E5926"/>
    <w:rsid w:val="0090412A"/>
    <w:rsid w:val="00957216"/>
    <w:rsid w:val="0098094A"/>
    <w:rsid w:val="00997A71"/>
    <w:rsid w:val="009B2645"/>
    <w:rsid w:val="009C0099"/>
    <w:rsid w:val="009C3FF2"/>
    <w:rsid w:val="009C4B24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7E58"/>
    <w:rsid w:val="00CC04DD"/>
    <w:rsid w:val="00CC2E86"/>
    <w:rsid w:val="00D10BAB"/>
    <w:rsid w:val="00D276E2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3315F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werowymaj.e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erowymaj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4C99-B7EF-460B-AC3C-E49C94D3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Joanna</cp:lastModifiedBy>
  <cp:revision>2</cp:revision>
  <cp:lastPrinted>2017-12-18T07:47:00Z</cp:lastPrinted>
  <dcterms:created xsi:type="dcterms:W3CDTF">2021-04-25T16:41:00Z</dcterms:created>
  <dcterms:modified xsi:type="dcterms:W3CDTF">2021-04-25T16:41:00Z</dcterms:modified>
</cp:coreProperties>
</file>